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AF8" w:rsidRPr="00D77AF8" w:rsidRDefault="00D77AF8" w:rsidP="00D77AF8">
      <w:pPr>
        <w:widowControl/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D77AF8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"Урок Цифры" по теме "</w:t>
      </w:r>
      <w:proofErr w:type="spellStart"/>
      <w:r w:rsidRPr="00D77AF8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Нейросети</w:t>
      </w:r>
      <w:proofErr w:type="spellEnd"/>
      <w:r w:rsidRPr="00D77AF8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и коммуникации"</w:t>
      </w:r>
    </w:p>
    <w:p w:rsidR="00D77AF8" w:rsidRPr="00D77AF8" w:rsidRDefault="00D77AF8" w:rsidP="00D77AF8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77AF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07.12.2020</w:t>
      </w:r>
    </w:p>
    <w:p w:rsidR="00D77AF8" w:rsidRPr="00D77AF8" w:rsidRDefault="00D77AF8" w:rsidP="00D77AF8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77AF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7 декабря 2020 года в рамках всероссийского образовательного мероприятия учащиеся </w:t>
      </w:r>
      <w:proofErr w:type="spellStart"/>
      <w:proofErr w:type="gramStart"/>
      <w:r w:rsidRPr="00D77AF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учащиеся</w:t>
      </w:r>
      <w:proofErr w:type="spellEnd"/>
      <w:proofErr w:type="gramEnd"/>
      <w:r w:rsidRPr="00D77AF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9-11 классов МКОУ «</w:t>
      </w:r>
      <w:r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Каладжухская </w:t>
      </w:r>
      <w:r w:rsidRPr="00D77AF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СОШ»  участвовали в онлайн уроке "Урок цифры" по теме "</w:t>
      </w:r>
      <w:proofErr w:type="spellStart"/>
      <w:r w:rsidRPr="00D77AF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Нейросети</w:t>
      </w:r>
      <w:proofErr w:type="spellEnd"/>
      <w:r w:rsidRPr="00D77AF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и коммуникации. ". Урок провел зам </w:t>
      </w:r>
      <w:proofErr w:type="spellStart"/>
      <w:r w:rsidRPr="00D77AF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дир</w:t>
      </w:r>
      <w:proofErr w:type="spellEnd"/>
      <w:r w:rsidRPr="00D77AF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по ИКТ </w:t>
      </w:r>
      <w:proofErr w:type="spellStart"/>
      <w:r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Исабалаев</w:t>
      </w:r>
      <w:proofErr w:type="spellEnd"/>
      <w:r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А.А.</w:t>
      </w:r>
      <w:bookmarkStart w:id="0" w:name="_GoBack"/>
      <w:bookmarkEnd w:id="0"/>
    </w:p>
    <w:p w:rsidR="00D77AF8" w:rsidRPr="00D77AF8" w:rsidRDefault="00D77AF8" w:rsidP="00D77AF8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77AF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br/>
        <w:t>Основная идея и цель урока заключалась в формирован</w:t>
      </w:r>
      <w:proofErr w:type="gramStart"/>
      <w:r w:rsidRPr="00D77AF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ии у у</w:t>
      </w:r>
      <w:proofErr w:type="gramEnd"/>
      <w:r w:rsidRPr="00D77AF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чеников представления о технологии нейронных сетей, принципах их работы, способах применения на основе актуальных и интересных примеров. Необходимо было показать, как </w:t>
      </w:r>
      <w:proofErr w:type="spellStart"/>
      <w:r w:rsidRPr="00D77AF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нейросети</w:t>
      </w:r>
      <w:proofErr w:type="spellEnd"/>
      <w:r w:rsidRPr="00D77AF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влияют на нашу повседневную жизнь, а также </w:t>
      </w:r>
      <w:proofErr w:type="spellStart"/>
      <w:r w:rsidRPr="00D77AF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профориентировать</w:t>
      </w:r>
      <w:proofErr w:type="spellEnd"/>
      <w:r w:rsidRPr="00D77AF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и мотивировать учащихся на получение знаний, умений и навыков в этой сфере.</w:t>
      </w:r>
      <w:r w:rsidRPr="00D77AF8">
        <w:rPr>
          <w:rFonts w:ascii="Tahoma" w:eastAsia="Times New Roman" w:hAnsi="Tahoma" w:cs="Tahoma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EA3124D" wp14:editId="4101DD54">
                <wp:extent cx="9525" cy="9525"/>
                <wp:effectExtent l="0" t="0" r="0" b="0"/>
                <wp:docPr id="4" name="AutoShape 4" descr="Хочу такой сай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Хочу такой сайт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D77AF8" w:rsidRPr="00D77AF8" w:rsidRDefault="00D77AF8" w:rsidP="00D77AF8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77AF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На уроке ребята разобрали понятия, связанные с нейронными сетями, принципом их работы, примерам применения, а также новым профессиям, связанным с работой с технологиями нейронных сетей.​</w:t>
      </w:r>
    </w:p>
    <w:p w:rsidR="00D77AF8" w:rsidRPr="00D77AF8" w:rsidRDefault="00D77AF8" w:rsidP="00D77AF8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77AF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Просмотров всего: </w:t>
      </w:r>
      <w:r w:rsidRPr="00D77AF8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t xml:space="preserve"> </w:t>
      </w:r>
      <w:r w:rsidRPr="00D77AF8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09DC7422" wp14:editId="695FF033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AF8" w:rsidRPr="00D77AF8" w:rsidRDefault="00D77AF8" w:rsidP="00D77AF8">
      <w:pPr>
        <w:widowControl/>
        <w:numPr>
          <w:ilvl w:val="0"/>
          <w:numId w:val="1"/>
        </w:numPr>
        <w:shd w:val="clear" w:color="auto" w:fill="FFFFFF"/>
        <w:spacing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77AF8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20C36FC8" wp14:editId="04A41BC2">
            <wp:extent cx="1333500" cy="1333500"/>
            <wp:effectExtent l="0" t="0" r="0" b="0"/>
            <wp:docPr id="2" name="Рисунок 2" descr="1-85.jpg">
              <a:hlinkClick xmlns:a="http://schemas.openxmlformats.org/drawingml/2006/main" r:id="rId8" tooltip="&quot;1-85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-85.jpg">
                      <a:hlinkClick r:id="rId8" tooltip="&quot;1-85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5DF" w:rsidRDefault="003C35DF"/>
    <w:sectPr w:rsidR="003C3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36B50"/>
    <w:multiLevelType w:val="multilevel"/>
    <w:tmpl w:val="63CA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AF8"/>
    <w:rsid w:val="003C35DF"/>
    <w:rsid w:val="00D70714"/>
    <w:rsid w:val="00D7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D70714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D70714"/>
    <w:rPr>
      <w:i/>
      <w:iCs/>
      <w:color w:val="000000" w:themeColor="text1"/>
    </w:rPr>
  </w:style>
  <w:style w:type="paragraph" w:styleId="a3">
    <w:name w:val="Balloon Text"/>
    <w:basedOn w:val="a"/>
    <w:link w:val="a4"/>
    <w:uiPriority w:val="99"/>
    <w:semiHidden/>
    <w:unhideWhenUsed/>
    <w:rsid w:val="00D77A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A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D70714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D70714"/>
    <w:rPr>
      <w:i/>
      <w:iCs/>
      <w:color w:val="000000" w:themeColor="text1"/>
    </w:rPr>
  </w:style>
  <w:style w:type="paragraph" w:styleId="a3">
    <w:name w:val="Balloon Text"/>
    <w:basedOn w:val="a"/>
    <w:link w:val="a4"/>
    <w:uiPriority w:val="99"/>
    <w:semiHidden/>
    <w:unhideWhenUsed/>
    <w:rsid w:val="00D77A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A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44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57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0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ukhch.dagestanschool.ru/upload/dagscusukhch_new/images/big/27/29/2729843f43ac56d3d6830739156f9d4f.jp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2020-12-09T06:50:00Z</dcterms:created>
  <dcterms:modified xsi:type="dcterms:W3CDTF">2020-12-09T06:53:00Z</dcterms:modified>
</cp:coreProperties>
</file>